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97b7403" w14:textId="97b740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C1670">
        <w:rPr>
          <w:rFonts w:ascii="Arial" w:hAnsi="Arial" w:cs="Arial"/>
        </w:rPr>
        <w:t>36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DC1631">
        <w:rPr>
          <w:rFonts w:ascii="Arial" w:hAnsi="Arial" w:cs="Arial"/>
        </w:rPr>
        <w:t>15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Pr="00311492" w:rsidR="00F52DF0">
        <w:rPr>
          <w:rFonts w:ascii="Arial" w:hAnsi="Arial" w:cs="Arial"/>
        </w:rPr>
        <w:t xml:space="preserve">ADRIA SOL </w:t>
      </w:r>
      <w:proofErr w:type="spellStart"/>
      <w:r w:rsidRPr="00311492" w:rsidR="00F52DF0">
        <w:rPr>
          <w:rFonts w:ascii="Arial" w:hAnsi="Arial" w:cs="Arial"/>
        </w:rPr>
        <w:t>j.d.o.o</w:t>
      </w:r>
      <w:proofErr w:type="spellEnd"/>
      <w:r w:rsidRPr="00311492" w:rsidR="00F52DF0">
        <w:rPr>
          <w:rFonts w:ascii="Arial" w:hAnsi="Arial" w:cs="Arial"/>
        </w:rPr>
        <w:t>., Zadar, Put Petrića 49 E, OIB:35795444590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9D0188">
        <w:rPr>
          <w:rFonts w:ascii="Arial" w:hAnsi="Arial" w:cs="Arial"/>
        </w:rPr>
        <w:t>25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D0188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9D01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10:</w:t>
      </w:r>
      <w:r w:rsidR="009D0188"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D018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0C1670">
      <w:rPr>
        <w:rFonts w:ascii="Arial" w:hAnsi="Arial" w:cs="Arial"/>
      </w:rPr>
      <w:t>36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DC1631">
      <w:rPr>
        <w:rFonts w:ascii="Arial" w:hAnsi="Arial" w:cs="Arial"/>
      </w:rPr>
      <w:t>15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1670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0A89"/>
    <w:rsid w:val="00634167"/>
    <w:rsid w:val="00641B8C"/>
    <w:rsid w:val="00642177"/>
    <w:rsid w:val="00645646"/>
    <w:rsid w:val="006525A1"/>
    <w:rsid w:val="00655D78"/>
    <w:rsid w:val="006564B7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0188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631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2723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2DF0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  <w14:docId w14:val="325F14B2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E09C1CC-124A-4EED-B560-B97F5948D7D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114</properties:Words>
  <properties:Characters>651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2023-11-29T07:08:00Z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2023-11-29T09:24:00Z</dcterms:modified>
  <cp:revision>6</cp:revision>
  <dc:title>REPUBLIKA HRVATSKA</dc:title>
</cp:coreProperties>
</file>